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sz w:val="30"/>
          <w:szCs w:val="30"/>
          <w:lang w:val="en-US" w:eastAsia="zh-CN"/>
        </w:rPr>
      </w:pPr>
      <w:bookmarkStart w:id="2" w:name="_GoBack"/>
      <w:bookmarkEnd w:id="2"/>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响应文件格式</w:t>
      </w:r>
    </w:p>
    <w:p>
      <w:pPr>
        <w:pStyle w:val="2"/>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一、</w:t>
      </w:r>
      <w:r>
        <w:rPr>
          <w:rFonts w:hint="eastAsia" w:ascii="仿宋" w:hAnsi="仿宋" w:eastAsia="仿宋" w:cs="仿宋"/>
          <w:b/>
          <w:sz w:val="32"/>
          <w:szCs w:val="32"/>
        </w:rPr>
        <w:t>法定代表人/主要负责人授权书</w:t>
      </w:r>
    </w:p>
    <w:p>
      <w:pPr>
        <w:spacing w:line="440" w:lineRule="exact"/>
        <w:ind w:left="-630" w:leftChars="-300" w:firstLine="1020" w:firstLineChars="425"/>
        <w:rPr>
          <w:rFonts w:hint="eastAsia" w:ascii="仿宋" w:hAnsi="仿宋" w:eastAsia="仿宋" w:cs="仿宋"/>
          <w:sz w:val="24"/>
        </w:rPr>
      </w:pPr>
      <w:r>
        <w:rPr>
          <w:rFonts w:hint="eastAsia" w:ascii="仿宋" w:hAnsi="仿宋" w:eastAsia="仿宋" w:cs="仿宋"/>
          <w:sz w:val="24"/>
        </w:rPr>
        <w:t>乐至县</w:t>
      </w:r>
      <w:r>
        <w:rPr>
          <w:rFonts w:hint="eastAsia" w:ascii="仿宋" w:hAnsi="仿宋" w:eastAsia="仿宋" w:cs="仿宋"/>
          <w:sz w:val="24"/>
          <w:lang w:val="en-US" w:eastAsia="zh-CN"/>
        </w:rPr>
        <w:t>XXXX</w:t>
      </w:r>
      <w:r>
        <w:rPr>
          <w:rFonts w:hint="eastAsia" w:ascii="仿宋" w:hAnsi="仿宋" w:eastAsia="仿宋" w:cs="仿宋"/>
          <w:sz w:val="24"/>
        </w:rPr>
        <w:t>：</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本授权声明：</w:t>
      </w:r>
      <w:r>
        <w:rPr>
          <w:rFonts w:hint="eastAsia" w:ascii="仿宋" w:hAnsi="仿宋" w:eastAsia="仿宋" w:cs="仿宋"/>
          <w:sz w:val="24"/>
          <w:u w:val="single"/>
        </w:rPr>
        <w:t>XXX</w:t>
      </w:r>
      <w:r>
        <w:rPr>
          <w:rFonts w:hint="eastAsia" w:ascii="仿宋" w:hAnsi="仿宋" w:eastAsia="仿宋" w:cs="仿宋"/>
          <w:sz w:val="24"/>
        </w:rPr>
        <w:t>（供应商名称）</w:t>
      </w:r>
      <w:r>
        <w:rPr>
          <w:rFonts w:hint="eastAsia" w:ascii="仿宋" w:hAnsi="仿宋" w:eastAsia="仿宋" w:cs="仿宋"/>
          <w:sz w:val="24"/>
          <w:u w:val="single"/>
        </w:rPr>
        <w:t>XXX（法定代表人/主要负责人姓名）</w:t>
      </w:r>
      <w:r>
        <w:rPr>
          <w:rFonts w:hint="eastAsia" w:ascii="仿宋" w:hAnsi="仿宋" w:eastAsia="仿宋" w:cs="仿宋"/>
          <w:sz w:val="24"/>
        </w:rPr>
        <w:t>授权</w:t>
      </w:r>
      <w:r>
        <w:rPr>
          <w:rFonts w:hint="eastAsia" w:ascii="仿宋" w:hAnsi="仿宋" w:eastAsia="仿宋" w:cs="仿宋"/>
          <w:sz w:val="24"/>
          <w:u w:val="single"/>
        </w:rPr>
        <w:t>XXX（被授权人姓名）</w:t>
      </w:r>
      <w:r>
        <w:rPr>
          <w:rFonts w:hint="eastAsia" w:ascii="仿宋" w:hAnsi="仿宋" w:eastAsia="仿宋" w:cs="仿宋"/>
          <w:sz w:val="24"/>
        </w:rPr>
        <w:t>为我方</w:t>
      </w:r>
      <w:r>
        <w:rPr>
          <w:rFonts w:hint="eastAsia" w:ascii="仿宋" w:hAnsi="仿宋" w:eastAsia="仿宋" w:cs="仿宋"/>
          <w:sz w:val="24"/>
          <w:u w:val="single"/>
        </w:rPr>
        <w:t xml:space="preserve"> “XXX”项目（采购编号：XX）</w:t>
      </w:r>
      <w:r>
        <w:rPr>
          <w:rFonts w:hint="eastAsia" w:ascii="仿宋" w:hAnsi="仿宋" w:eastAsia="仿宋" w:cs="仿宋"/>
          <w:sz w:val="24"/>
        </w:rPr>
        <w:t>询价活动的合法代表，以我方名义全权处理该项目有关询价、报价、签订合同以及执行合同等一切事宜。</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特此声明。</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供应商名称：XXX（盖单位公章）</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lang w:eastAsia="zh-CN"/>
        </w:rPr>
        <w:t>（签字或盖章）</w:t>
      </w:r>
      <w:r>
        <w:rPr>
          <w:rFonts w:hint="eastAsia" w:ascii="仿宋" w:hAnsi="仿宋" w:eastAsia="仿宋" w:cs="仿宋"/>
          <w:sz w:val="24"/>
        </w:rPr>
        <w:t>：XXXX</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被授权人签字：XXX</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联系电话：XXX</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日期：XXX年XX月XX日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rPr>
      </w:pPr>
    </w:p>
    <w:p>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rPr>
        <w:t>注：</w:t>
      </w:r>
      <w:r>
        <w:rPr>
          <w:rFonts w:hint="eastAsia" w:ascii="仿宋" w:hAnsi="仿宋" w:eastAsia="仿宋" w:cs="仿宋"/>
          <w:b/>
          <w:bCs/>
          <w:color w:val="FF0000"/>
          <w:sz w:val="24"/>
          <w:szCs w:val="24"/>
        </w:rPr>
        <w:t>此授权书适用于授权代表参加询价活动的供应商。</w:t>
      </w:r>
    </w:p>
    <w:p>
      <w:pPr>
        <w:pStyle w:val="2"/>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法定代表人/主要负责人声明函</w:t>
      </w:r>
    </w:p>
    <w:p>
      <w:pPr>
        <w:spacing w:line="440" w:lineRule="exact"/>
        <w:rPr>
          <w:rFonts w:hint="eastAsia" w:ascii="仿宋" w:hAnsi="仿宋" w:eastAsia="仿宋" w:cs="仿宋"/>
          <w:sz w:val="24"/>
        </w:rPr>
      </w:pPr>
      <w:r>
        <w:rPr>
          <w:rFonts w:hint="eastAsia" w:ascii="仿宋" w:hAnsi="仿宋" w:eastAsia="仿宋" w:cs="仿宋"/>
          <w:sz w:val="24"/>
        </w:rPr>
        <w:t>乐至县</w:t>
      </w:r>
      <w:r>
        <w:rPr>
          <w:rFonts w:hint="eastAsia" w:ascii="仿宋" w:hAnsi="仿宋" w:eastAsia="仿宋" w:cs="仿宋"/>
          <w:sz w:val="24"/>
          <w:lang w:val="en-US" w:eastAsia="zh-CN"/>
        </w:rPr>
        <w:t>XXXX</w:t>
      </w:r>
      <w:r>
        <w:rPr>
          <w:rFonts w:hint="eastAsia" w:ascii="仿宋" w:hAnsi="仿宋" w:eastAsia="仿宋" w:cs="仿宋"/>
          <w:sz w:val="24"/>
        </w:rPr>
        <w:t>：</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本人</w:t>
      </w:r>
      <w:r>
        <w:rPr>
          <w:rFonts w:hint="eastAsia" w:ascii="仿宋" w:hAnsi="仿宋" w:eastAsia="仿宋" w:cs="仿宋"/>
          <w:sz w:val="24"/>
          <w:u w:val="single"/>
        </w:rPr>
        <w:t>XXX（法定代表人/主要负责人姓名）</w:t>
      </w:r>
      <w:r>
        <w:rPr>
          <w:rFonts w:hint="eastAsia" w:ascii="仿宋" w:hAnsi="仿宋" w:eastAsia="仿宋" w:cs="仿宋"/>
          <w:sz w:val="24"/>
        </w:rPr>
        <w:t>以XXX（供应商名称）法定代表人/主要负责人的身份全权处理</w:t>
      </w:r>
      <w:r>
        <w:rPr>
          <w:rFonts w:hint="eastAsia" w:ascii="仿宋" w:hAnsi="仿宋" w:eastAsia="仿宋" w:cs="仿宋"/>
          <w:sz w:val="24"/>
          <w:u w:val="single"/>
        </w:rPr>
        <w:t>“XXX”项目（采购编号：XX）</w:t>
      </w:r>
      <w:r>
        <w:rPr>
          <w:rFonts w:hint="eastAsia" w:ascii="仿宋" w:hAnsi="仿宋" w:eastAsia="仿宋" w:cs="仿宋"/>
          <w:sz w:val="24"/>
        </w:rPr>
        <w:t>有关询价、报价、签订合同以及执行合同等一切事宜。</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特此声明。</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供应商名称：XXX（盖单位公章）</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lang w:eastAsia="zh-CN"/>
        </w:rPr>
        <w:t>（签字或盖章）</w:t>
      </w:r>
      <w:r>
        <w:rPr>
          <w:rFonts w:hint="eastAsia" w:ascii="仿宋" w:hAnsi="仿宋" w:eastAsia="仿宋" w:cs="仿宋"/>
          <w:sz w:val="24"/>
        </w:rPr>
        <w:t>：XXX</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联系电话：XXX</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日期：XXX年XX月XX日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color w:val="FF0000"/>
          <w:sz w:val="24"/>
          <w:szCs w:val="24"/>
        </w:rPr>
      </w:pPr>
      <w:r>
        <w:rPr>
          <w:rFonts w:hint="eastAsia" w:ascii="仿宋" w:hAnsi="仿宋" w:eastAsia="仿宋" w:cs="仿宋"/>
          <w:b/>
          <w:color w:val="FF0000"/>
          <w:sz w:val="24"/>
          <w:szCs w:val="24"/>
        </w:rPr>
        <w:t>注：此声明函适用于法定代表人/主要负责人参加询价活动的供应商。</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三、询  价  函</w:t>
      </w:r>
    </w:p>
    <w:p>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000000"/>
          <w:sz w:val="24"/>
        </w:rPr>
      </w:pPr>
      <w:r>
        <w:rPr>
          <w:rFonts w:hint="eastAsia" w:ascii="仿宋" w:hAnsi="仿宋" w:eastAsia="仿宋" w:cs="仿宋"/>
          <w:color w:val="000000"/>
          <w:sz w:val="24"/>
        </w:rPr>
        <w:t>乐至县</w:t>
      </w:r>
      <w:r>
        <w:rPr>
          <w:rFonts w:hint="eastAsia" w:ascii="仿宋" w:hAnsi="仿宋" w:eastAsia="仿宋" w:cs="仿宋"/>
          <w:color w:val="000000"/>
          <w:sz w:val="24"/>
          <w:lang w:val="en-US" w:eastAsia="zh-CN"/>
        </w:rPr>
        <w:t>XXXX</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1.我方全面研究了“XXX”项目</w:t>
      </w:r>
      <w:r>
        <w:rPr>
          <w:rFonts w:hint="eastAsia" w:ascii="仿宋" w:hAnsi="仿宋" w:eastAsia="仿宋" w:cs="仿宋"/>
          <w:bCs/>
          <w:color w:val="000000"/>
          <w:sz w:val="24"/>
        </w:rPr>
        <w:t>询价</w:t>
      </w:r>
      <w:r>
        <w:rPr>
          <w:rFonts w:hint="eastAsia" w:ascii="仿宋" w:hAnsi="仿宋" w:eastAsia="仿宋" w:cs="仿宋"/>
          <w:color w:val="000000"/>
          <w:sz w:val="24"/>
        </w:rPr>
        <w:t>通知书，决定参加贵</w:t>
      </w:r>
      <w:r>
        <w:rPr>
          <w:rFonts w:hint="eastAsia" w:ascii="仿宋" w:hAnsi="仿宋" w:eastAsia="仿宋" w:cs="仿宋"/>
          <w:color w:val="000000"/>
          <w:sz w:val="24"/>
          <w:lang w:val="en-US" w:eastAsia="zh-CN"/>
        </w:rPr>
        <w:t>公司</w:t>
      </w:r>
      <w:r>
        <w:rPr>
          <w:rFonts w:hint="eastAsia" w:ascii="仿宋" w:hAnsi="仿宋" w:eastAsia="仿宋" w:cs="仿宋"/>
          <w:color w:val="000000"/>
          <w:sz w:val="24"/>
        </w:rPr>
        <w:t>组织的本项目询价采购。</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2.我方自愿按照</w:t>
      </w:r>
      <w:r>
        <w:rPr>
          <w:rFonts w:hint="eastAsia" w:ascii="仿宋" w:hAnsi="仿宋" w:eastAsia="仿宋" w:cs="仿宋"/>
          <w:bCs/>
          <w:color w:val="000000"/>
          <w:sz w:val="24"/>
        </w:rPr>
        <w:t>询价</w:t>
      </w:r>
      <w:r>
        <w:rPr>
          <w:rFonts w:hint="eastAsia" w:ascii="仿宋" w:hAnsi="仿宋" w:eastAsia="仿宋" w:cs="仿宋"/>
          <w:color w:val="000000"/>
          <w:sz w:val="24"/>
        </w:rPr>
        <w:t>通知书规定的各项要求向采购人提供所需货物/服务。</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3.一旦我方成交，我方将严格履行采购合同规定的责任和义务。</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4.我方同意本</w:t>
      </w:r>
      <w:r>
        <w:rPr>
          <w:rFonts w:hint="eastAsia" w:ascii="仿宋" w:hAnsi="仿宋" w:eastAsia="仿宋" w:cs="仿宋"/>
          <w:bCs/>
          <w:color w:val="000000"/>
          <w:sz w:val="24"/>
        </w:rPr>
        <w:t>询价</w:t>
      </w:r>
      <w:r>
        <w:rPr>
          <w:rFonts w:hint="eastAsia" w:ascii="仿宋" w:hAnsi="仿宋" w:eastAsia="仿宋" w:cs="仿宋"/>
          <w:color w:val="000000"/>
          <w:sz w:val="24"/>
        </w:rPr>
        <w:t>通知书依据《四川省政府采购当事人诚信管理办法》（川财采〔2015〕33号文件）对我方可能存在的失信行为进行惩戒。</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5.</w:t>
      </w:r>
      <w:r>
        <w:rPr>
          <w:rFonts w:hint="eastAsia" w:ascii="仿宋" w:hAnsi="仿宋" w:eastAsia="仿宋" w:cs="仿宋"/>
          <w:color w:val="000000"/>
          <w:highlight w:val="white"/>
        </w:rPr>
        <w:t xml:space="preserve"> </w:t>
      </w:r>
      <w:r>
        <w:rPr>
          <w:rFonts w:hint="eastAsia" w:ascii="仿宋" w:hAnsi="仿宋" w:eastAsia="仿宋" w:cs="仿宋"/>
          <w:color w:val="000000"/>
          <w:sz w:val="24"/>
        </w:rPr>
        <w:t>我方愿意提供贵单位可能另外要求的，与询价报价有关的文件资料，并保证我方已提供和将要提供的文件资料是真实、准确的。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000000"/>
          <w:sz w:val="24"/>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供应商名称：XXX（</w:t>
      </w:r>
      <w:r>
        <w:rPr>
          <w:rFonts w:hint="eastAsia" w:ascii="仿宋" w:hAnsi="仿宋" w:eastAsia="仿宋" w:cs="仿宋"/>
          <w:sz w:val="24"/>
        </w:rPr>
        <w:t>盖单位公章</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法定代表人/主要负责人或授权代表：XXX</w:t>
      </w:r>
    </w:p>
    <w:p>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日期：XXX年XX月XX日</w:t>
      </w:r>
    </w:p>
    <w:p>
      <w:pPr>
        <w:pStyle w:val="2"/>
        <w:rPr>
          <w:rFonts w:hint="eastAsia" w:ascii="仿宋" w:hAnsi="仿宋" w:eastAsia="仿宋" w:cs="仿宋"/>
          <w:sz w:val="24"/>
          <w:szCs w:val="24"/>
        </w:rPr>
      </w:pPr>
      <w:r>
        <w:rPr>
          <w:rFonts w:hint="eastAsia" w:ascii="仿宋" w:hAnsi="仿宋" w:eastAsia="仿宋" w:cs="仿宋"/>
          <w:b/>
          <w:bCs/>
          <w:color w:val="000000"/>
          <w:szCs w:val="32"/>
        </w:rP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rPr>
      </w:pPr>
      <w:r>
        <w:rPr>
          <w:rFonts w:hint="eastAsia" w:ascii="仿宋" w:hAnsi="仿宋" w:eastAsia="仿宋" w:cs="仿宋"/>
          <w:b/>
          <w:sz w:val="44"/>
          <w:szCs w:val="44"/>
          <w:lang w:val="en-US" w:eastAsia="zh-CN"/>
        </w:rPr>
        <w:t>四、</w:t>
      </w:r>
      <w:r>
        <w:rPr>
          <w:rFonts w:hint="eastAsia" w:ascii="仿宋" w:hAnsi="仿宋" w:eastAsia="仿宋" w:cs="仿宋"/>
          <w:b/>
          <w:sz w:val="44"/>
          <w:szCs w:val="44"/>
        </w:rPr>
        <w:t>承</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诺</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函</w:t>
      </w:r>
    </w:p>
    <w:p>
      <w:pPr>
        <w:spacing w:line="400" w:lineRule="exact"/>
        <w:rPr>
          <w:rFonts w:hint="eastAsia" w:ascii="仿宋" w:hAnsi="仿宋" w:eastAsia="仿宋" w:cs="仿宋"/>
          <w:color w:val="000000"/>
          <w:sz w:val="24"/>
        </w:rPr>
      </w:pPr>
      <w:r>
        <w:rPr>
          <w:rFonts w:hint="eastAsia" w:ascii="仿宋" w:hAnsi="仿宋" w:eastAsia="仿宋" w:cs="仿宋"/>
          <w:color w:val="000000"/>
          <w:sz w:val="24"/>
        </w:rPr>
        <w:t>乐至县</w:t>
      </w:r>
      <w:r>
        <w:rPr>
          <w:rFonts w:hint="eastAsia" w:ascii="仿宋" w:hAnsi="仿宋" w:eastAsia="仿宋" w:cs="仿宋"/>
          <w:color w:val="000000"/>
          <w:sz w:val="24"/>
          <w:lang w:val="en-US" w:eastAsia="zh-CN"/>
        </w:rPr>
        <w:t>XXXX</w:t>
      </w:r>
      <w:r>
        <w:rPr>
          <w:rFonts w:hint="eastAsia" w:ascii="仿宋" w:hAnsi="仿宋" w:eastAsia="仿宋" w:cs="仿宋"/>
          <w:color w:val="000000"/>
          <w:sz w:val="24"/>
        </w:rPr>
        <w:t>：</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我方作为本次询价项目的供应商，根据询价通知书要求，现郑重承诺如下：</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一、具备以下条件：</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（一）具有独立承担民事责任的能力；</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（二）具有良好的商业信誉和健全的财务会计制度；</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（三）具有履行合同所必需的设备和专业技术能力；</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（四）有依法缴纳税收和社会保障资金的良好记录；</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（五）参加本次采购活动前三年内，我</w:t>
      </w:r>
      <w:r>
        <w:rPr>
          <w:rFonts w:hint="eastAsia" w:ascii="仿宋" w:hAnsi="仿宋" w:eastAsia="仿宋" w:cs="仿宋"/>
          <w:color w:val="000000"/>
          <w:sz w:val="24"/>
          <w:lang w:val="en-US" w:eastAsia="zh-CN"/>
        </w:rPr>
        <w:t>公司</w:t>
      </w:r>
      <w:r>
        <w:rPr>
          <w:rFonts w:hint="eastAsia" w:ascii="仿宋" w:hAnsi="仿宋" w:eastAsia="仿宋" w:cs="仿宋"/>
          <w:color w:val="000000"/>
          <w:sz w:val="24"/>
        </w:rPr>
        <w:t>在经营活动中没有重大违法记录。且</w:t>
      </w:r>
      <w:r>
        <w:rPr>
          <w:rFonts w:hint="eastAsia" w:ascii="仿宋" w:hAnsi="仿宋" w:eastAsia="仿宋" w:cs="仿宋"/>
          <w:sz w:val="24"/>
        </w:rPr>
        <w:t>我</w:t>
      </w:r>
      <w:r>
        <w:rPr>
          <w:rFonts w:hint="eastAsia" w:ascii="仿宋" w:hAnsi="仿宋" w:eastAsia="仿宋" w:cs="仿宋"/>
          <w:sz w:val="24"/>
          <w:lang w:val="en-US" w:eastAsia="zh-CN"/>
        </w:rPr>
        <w:t>公司</w:t>
      </w:r>
      <w:r>
        <w:rPr>
          <w:rFonts w:hint="eastAsia" w:ascii="仿宋" w:hAnsi="仿宋" w:eastAsia="仿宋" w:cs="仿宋"/>
          <w:sz w:val="24"/>
        </w:rPr>
        <w:t>、现任法定代表人/主要负责人均不具有行贿犯罪记录；</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六</w:t>
      </w:r>
      <w:r>
        <w:rPr>
          <w:rFonts w:hint="eastAsia" w:ascii="仿宋" w:hAnsi="仿宋" w:eastAsia="仿宋" w:cs="仿宋"/>
          <w:color w:val="000000"/>
          <w:sz w:val="24"/>
        </w:rPr>
        <w:t>）法律、行政法规规定的其他条件。</w:t>
      </w:r>
    </w:p>
    <w:p>
      <w:pPr>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二、我</w:t>
      </w:r>
      <w:r>
        <w:rPr>
          <w:rFonts w:hint="eastAsia" w:ascii="仿宋" w:hAnsi="仿宋" w:eastAsia="仿宋" w:cs="仿宋"/>
          <w:color w:val="000000"/>
          <w:sz w:val="24"/>
          <w:lang w:val="en-US" w:eastAsia="zh-CN"/>
        </w:rPr>
        <w:t>公司</w:t>
      </w:r>
      <w:r>
        <w:rPr>
          <w:rFonts w:hint="eastAsia" w:ascii="仿宋" w:hAnsi="仿宋" w:eastAsia="仿宋" w:cs="仿宋"/>
          <w:color w:val="000000"/>
          <w:sz w:val="24"/>
        </w:rPr>
        <w:t>未被列入</w:t>
      </w:r>
      <w:r>
        <w:rPr>
          <w:rFonts w:hint="eastAsia" w:ascii="仿宋" w:hAnsi="仿宋" w:eastAsia="仿宋" w:cs="仿宋"/>
          <w:color w:val="000000"/>
          <w:sz w:val="24"/>
          <w:lang w:val="en-US" w:eastAsia="zh-CN"/>
        </w:rPr>
        <w:t>政府</w:t>
      </w:r>
      <w:r>
        <w:rPr>
          <w:rFonts w:hint="eastAsia" w:ascii="仿宋" w:hAnsi="仿宋" w:eastAsia="仿宋" w:cs="仿宋"/>
          <w:color w:val="000000"/>
          <w:sz w:val="24"/>
        </w:rPr>
        <w:t>失信被执行人名单、重大税收违法案件当事人名单、</w:t>
      </w:r>
      <w:r>
        <w:rPr>
          <w:rFonts w:hint="eastAsia" w:ascii="仿宋" w:hAnsi="仿宋" w:eastAsia="仿宋" w:cs="仿宋"/>
          <w:color w:val="000000"/>
          <w:sz w:val="24"/>
          <w:lang w:val="en-US" w:eastAsia="zh-CN"/>
        </w:rPr>
        <w:t>政府</w:t>
      </w:r>
      <w:r>
        <w:rPr>
          <w:rFonts w:hint="eastAsia" w:ascii="仿宋" w:hAnsi="仿宋" w:eastAsia="仿宋" w:cs="仿宋"/>
          <w:color w:val="000000"/>
          <w:sz w:val="24"/>
        </w:rPr>
        <w:t>采购严重违法失信行为记录名单中。</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三、完全接受和满足本项目询价通知书中规定的要求，如对询价通知书有异议，已经在递交响应文件截止时间届满前依法进行维权救济，不存在对询价通知书有异议的同时又参加询价以求侥幸成交或者为实现其他非法目的的行为。</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四、在参加本次采购活动中，不存在与</w:t>
      </w:r>
      <w:r>
        <w:rPr>
          <w:rFonts w:hint="eastAsia" w:ascii="仿宋" w:hAnsi="仿宋" w:eastAsia="仿宋" w:cs="仿宋"/>
          <w:color w:val="000000"/>
          <w:sz w:val="24"/>
          <w:lang w:val="en-US" w:eastAsia="zh-CN"/>
        </w:rPr>
        <w:t>公司</w:t>
      </w:r>
      <w:r>
        <w:rPr>
          <w:rFonts w:hint="eastAsia" w:ascii="仿宋" w:hAnsi="仿宋" w:eastAsia="仿宋" w:cs="仿宋"/>
          <w:color w:val="000000"/>
          <w:sz w:val="24"/>
        </w:rPr>
        <w:t>负责人为同一人或者存在直接控股、管理关系的其他供应商参与同一合同项下的采购活动的行为。</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五、在参加本次采购活动中，不存在和其他供应商在同一合同项下的采购项目中，同时委托同一个自然人、同一家庭的人员、同一</w:t>
      </w:r>
      <w:r>
        <w:rPr>
          <w:rFonts w:hint="eastAsia" w:ascii="仿宋" w:hAnsi="仿宋" w:eastAsia="仿宋" w:cs="仿宋"/>
          <w:color w:val="000000"/>
          <w:sz w:val="24"/>
          <w:lang w:val="en-US" w:eastAsia="zh-CN"/>
        </w:rPr>
        <w:t>公司</w:t>
      </w:r>
      <w:r>
        <w:rPr>
          <w:rFonts w:hint="eastAsia" w:ascii="仿宋" w:hAnsi="仿宋" w:eastAsia="仿宋" w:cs="仿宋"/>
          <w:color w:val="000000"/>
          <w:sz w:val="24"/>
        </w:rPr>
        <w:t>的人员作为代理人的行为。</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六、如果有《四川省政府采购当事人诚信管理办法》（川财采[2015]33号）规定的记入诚信档案的失信行为</w:t>
      </w:r>
      <w:r>
        <w:rPr>
          <w:rFonts w:hint="eastAsia" w:ascii="仿宋" w:hAnsi="仿宋" w:eastAsia="仿宋" w:cs="仿宋"/>
          <w:sz w:val="24"/>
        </w:rPr>
        <w:t>且在有效期内</w:t>
      </w:r>
      <w:r>
        <w:rPr>
          <w:rFonts w:hint="eastAsia" w:ascii="仿宋" w:hAnsi="仿宋" w:eastAsia="仿宋" w:cs="仿宋"/>
          <w:color w:val="000000"/>
          <w:sz w:val="24"/>
        </w:rPr>
        <w:t>，将在响应文件中全面如实反映。</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本单位对上述承诺的内容事项真实性负责。如经查实上述承诺的内容事项存在虚假，我方愿意接受以提供虚假材料谋取成交的法律责任。</w:t>
      </w:r>
    </w:p>
    <w:p>
      <w:pPr>
        <w:spacing w:line="400" w:lineRule="exact"/>
        <w:rPr>
          <w:rFonts w:hint="eastAsia" w:ascii="仿宋" w:hAnsi="仿宋" w:eastAsia="仿宋" w:cs="仿宋"/>
          <w:color w:val="000000"/>
          <w:sz w:val="24"/>
        </w:rPr>
      </w:pP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供应商名称：XXX（</w:t>
      </w:r>
      <w:r>
        <w:rPr>
          <w:rFonts w:hint="eastAsia" w:ascii="仿宋" w:hAnsi="仿宋" w:eastAsia="仿宋" w:cs="仿宋"/>
          <w:color w:val="000000"/>
          <w:sz w:val="24"/>
          <w:lang w:eastAsia="zh-CN"/>
        </w:rPr>
        <w:t>盖</w:t>
      </w:r>
      <w:r>
        <w:rPr>
          <w:rFonts w:hint="eastAsia" w:ascii="仿宋" w:hAnsi="仿宋" w:eastAsia="仿宋" w:cs="仿宋"/>
          <w:color w:val="000000"/>
          <w:sz w:val="24"/>
          <w:lang w:val="en-US" w:eastAsia="zh-CN"/>
        </w:rPr>
        <w:t>单位公</w:t>
      </w:r>
      <w:r>
        <w:rPr>
          <w:rFonts w:hint="eastAsia" w:ascii="仿宋" w:hAnsi="仿宋" w:eastAsia="仿宋" w:cs="仿宋"/>
          <w:color w:val="000000"/>
          <w:sz w:val="24"/>
          <w:lang w:eastAsia="zh-CN"/>
        </w:rPr>
        <w:t>章</w:t>
      </w:r>
      <w:r>
        <w:rPr>
          <w:rFonts w:hint="eastAsia" w:ascii="仿宋" w:hAnsi="仿宋" w:eastAsia="仿宋" w:cs="仿宋"/>
          <w:color w:val="000000"/>
          <w:sz w:val="24"/>
        </w:rPr>
        <w:t>）</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法定代表人/主要负责人或授权代表：XXX</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日期：XXX年XXX月XXX日</w:t>
      </w:r>
    </w:p>
    <w:p>
      <w:pPr>
        <w:spacing w:line="440" w:lineRule="exact"/>
        <w:rPr>
          <w:rFonts w:hint="eastAsia" w:ascii="仿宋" w:hAnsi="仿宋" w:eastAsia="仿宋" w:cs="仿宋"/>
          <w:b/>
          <w:color w:val="FF000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24"/>
          <w:highlight w:val="none"/>
        </w:rPr>
      </w:pPr>
      <w:r>
        <w:rPr>
          <w:rFonts w:hint="eastAsia" w:ascii="仿宋" w:hAnsi="仿宋" w:eastAsia="仿宋" w:cs="仿宋"/>
          <w:b/>
          <w:sz w:val="44"/>
          <w:szCs w:val="44"/>
          <w:lang w:val="en-US" w:eastAsia="zh-CN"/>
        </w:rPr>
        <w:t>五、报 价 表</w:t>
      </w:r>
      <w:r>
        <w:rPr>
          <w:rFonts w:hint="eastAsia" w:ascii="仿宋" w:hAnsi="仿宋" w:eastAsia="仿宋" w:cs="仿宋"/>
          <w:sz w:val="24"/>
          <w:highlight w:val="none"/>
        </w:rPr>
        <w:t xml:space="preserve">  </w:t>
      </w:r>
    </w:p>
    <w:tbl>
      <w:tblPr>
        <w:tblStyle w:val="5"/>
        <w:tblW w:w="8702" w:type="dxa"/>
        <w:jc w:val="center"/>
        <w:tblLayout w:type="fixed"/>
        <w:tblCellMar>
          <w:top w:w="0" w:type="dxa"/>
          <w:left w:w="108" w:type="dxa"/>
          <w:bottom w:w="0" w:type="dxa"/>
          <w:right w:w="108" w:type="dxa"/>
        </w:tblCellMar>
      </w:tblPr>
      <w:tblGrid>
        <w:gridCol w:w="3486"/>
        <w:gridCol w:w="5216"/>
      </w:tblGrid>
      <w:tr>
        <w:tblPrEx>
          <w:tblCellMar>
            <w:top w:w="0" w:type="dxa"/>
            <w:left w:w="108" w:type="dxa"/>
            <w:bottom w:w="0" w:type="dxa"/>
            <w:right w:w="108" w:type="dxa"/>
          </w:tblCellMar>
        </w:tblPrEx>
        <w:trPr>
          <w:trHeight w:val="657" w:hRule="atLeast"/>
          <w:jc w:val="center"/>
        </w:trPr>
        <w:tc>
          <w:tcPr>
            <w:tcW w:w="3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bidi w:val="0"/>
              <w:spacing w:line="420" w:lineRule="exact"/>
              <w:jc w:val="center"/>
              <w:rPr>
                <w:rFonts w:hint="eastAsia" w:ascii="仿宋" w:hAnsi="仿宋" w:eastAsia="仿宋" w:cs="仿宋"/>
                <w:kern w:val="0"/>
                <w:sz w:val="24"/>
                <w:highlight w:val="none"/>
                <w:lang w:eastAsia="zh-CN"/>
              </w:rPr>
            </w:pPr>
            <w:r>
              <w:rPr>
                <w:rFonts w:hint="eastAsia" w:ascii="仿宋" w:hAnsi="仿宋" w:eastAsia="仿宋" w:cs="仿宋"/>
                <w:bCs/>
                <w:kern w:val="0"/>
                <w:sz w:val="24"/>
                <w:highlight w:val="none"/>
                <w:lang w:eastAsia="zh-CN"/>
              </w:rPr>
              <w:t>项目名称</w:t>
            </w:r>
          </w:p>
        </w:tc>
        <w:tc>
          <w:tcPr>
            <w:tcW w:w="5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bidi w:val="0"/>
              <w:spacing w:line="42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bCs/>
                <w:kern w:val="0"/>
                <w:sz w:val="24"/>
                <w:highlight w:val="none"/>
              </w:rPr>
              <w:t>报价</w:t>
            </w:r>
            <w:r>
              <w:rPr>
                <w:rFonts w:hint="eastAsia" w:ascii="仿宋" w:hAnsi="仿宋" w:eastAsia="仿宋" w:cs="仿宋"/>
                <w:bCs/>
                <w:kern w:val="0"/>
                <w:sz w:val="24"/>
                <w:highlight w:val="none"/>
                <w:lang w:eastAsia="zh-CN"/>
              </w:rPr>
              <w:t>（不含税）</w:t>
            </w:r>
          </w:p>
        </w:tc>
      </w:tr>
      <w:tr>
        <w:tblPrEx>
          <w:tblCellMar>
            <w:top w:w="0" w:type="dxa"/>
            <w:left w:w="108" w:type="dxa"/>
            <w:bottom w:w="0" w:type="dxa"/>
            <w:right w:w="108" w:type="dxa"/>
          </w:tblCellMar>
        </w:tblPrEx>
        <w:trPr>
          <w:trHeight w:val="1577" w:hRule="atLeast"/>
          <w:jc w:val="center"/>
        </w:trPr>
        <w:tc>
          <w:tcPr>
            <w:tcW w:w="3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bidi w:val="0"/>
              <w:spacing w:line="360" w:lineRule="auto"/>
              <w:rPr>
                <w:rFonts w:hint="eastAsia" w:ascii="仿宋" w:hAnsi="仿宋" w:eastAsia="仿宋" w:cs="仿宋"/>
                <w:bCs/>
                <w:kern w:val="0"/>
                <w:sz w:val="24"/>
                <w:highlight w:val="none"/>
                <w:lang w:eastAsia="zh-CN"/>
              </w:rPr>
            </w:pPr>
            <w:r>
              <w:rPr>
                <w:rFonts w:hint="eastAsia" w:ascii="仿宋" w:hAnsi="仿宋" w:eastAsia="仿宋" w:cs="仿宋"/>
                <w:sz w:val="24"/>
                <w:highlight w:val="none"/>
                <w:lang w:val="en-US" w:eastAsia="zh-CN"/>
              </w:rPr>
              <w:t>乐至县XXXX采购</w:t>
            </w:r>
          </w:p>
        </w:tc>
        <w:tc>
          <w:tcPr>
            <w:tcW w:w="5216" w:type="dxa"/>
            <w:tcBorders>
              <w:top w:val="single" w:color="auto" w:sz="4" w:space="0"/>
              <w:left w:val="nil"/>
              <w:bottom w:val="single" w:color="auto" w:sz="4" w:space="0"/>
              <w:right w:val="single" w:color="auto" w:sz="4" w:space="0"/>
            </w:tcBorders>
            <w:noWrap w:val="0"/>
            <w:vAlign w:val="center"/>
          </w:tcPr>
          <w:p>
            <w:pPr>
              <w:keepNext w:val="0"/>
              <w:keepLines w:val="0"/>
              <w:widowControl/>
              <w:kinsoku/>
              <w:wordWrap/>
              <w:overflowPunct/>
              <w:topLinePunct w:val="0"/>
              <w:bidi w:val="0"/>
              <w:spacing w:line="420" w:lineRule="exact"/>
              <w:jc w:val="both"/>
              <w:rPr>
                <w:rFonts w:hint="eastAsia" w:ascii="仿宋" w:hAnsi="仿宋" w:eastAsia="仿宋" w:cs="仿宋"/>
                <w:bCs/>
                <w:kern w:val="0"/>
                <w:sz w:val="24"/>
                <w:szCs w:val="24"/>
                <w:highlight w:val="none"/>
                <w:u w:val="single"/>
                <w:lang w:val="en-US" w:eastAsia="zh-CN" w:bidi="ar-SA"/>
              </w:rPr>
            </w:pPr>
            <w:r>
              <w:rPr>
                <w:rFonts w:hint="eastAsia" w:ascii="仿宋" w:hAnsi="仿宋" w:eastAsia="仿宋" w:cs="仿宋"/>
                <w:bCs/>
                <w:kern w:val="0"/>
                <w:sz w:val="24"/>
                <w:highlight w:val="none"/>
                <w:lang w:eastAsia="zh-CN"/>
              </w:rPr>
              <w:t>¥</w:t>
            </w:r>
            <w:r>
              <w:rPr>
                <w:rFonts w:hint="eastAsia" w:ascii="仿宋" w:hAnsi="仿宋" w:eastAsia="仿宋" w:cs="仿宋"/>
                <w:bCs/>
                <w:kern w:val="0"/>
                <w:sz w:val="24"/>
                <w:highlight w:val="none"/>
                <w:lang w:val="en-US" w:eastAsia="zh-CN"/>
              </w:rPr>
              <w:t>XXXX.00元  大写：</w:t>
            </w:r>
            <w:r>
              <w:rPr>
                <w:rFonts w:hint="eastAsia" w:ascii="仿宋" w:hAnsi="仿宋" w:eastAsia="仿宋" w:cs="仿宋"/>
                <w:bCs/>
                <w:kern w:val="0"/>
                <w:sz w:val="24"/>
                <w:highlight w:val="none"/>
                <w:u w:val="single"/>
                <w:lang w:val="en-US" w:eastAsia="zh-CN"/>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kinsoku/>
        <w:wordWrap/>
        <w:overflowPunct/>
        <w:topLinePunct w:val="0"/>
        <w:bidi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名称：XXXX（单位公章）。</w:t>
      </w:r>
    </w:p>
    <w:p>
      <w:pPr>
        <w:keepNext w:val="0"/>
        <w:keepLines w:val="0"/>
        <w:kinsoku/>
        <w:wordWrap/>
        <w:overflowPunct/>
        <w:topLinePunct w:val="0"/>
        <w:bidi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法定代表人/主要负责人或授权代表（签字或加盖个人名章）：XXXX。</w:t>
      </w:r>
    </w:p>
    <w:p>
      <w:pPr>
        <w:keepNext w:val="0"/>
        <w:keepLines w:val="0"/>
        <w:kinsoku/>
        <w:wordWrap/>
        <w:overflowPunct/>
        <w:topLinePunct w:val="0"/>
        <w:bidi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日期：XXXX。</w:t>
      </w:r>
    </w:p>
    <w:p>
      <w:pPr>
        <w:keepNext w:val="0"/>
        <w:keepLines w:val="0"/>
        <w:kinsoku/>
        <w:wordWrap/>
        <w:overflowPunct/>
        <w:topLinePunct w:val="0"/>
        <w:bidi w:val="0"/>
        <w:spacing w:line="360" w:lineRule="auto"/>
        <w:rPr>
          <w:rFonts w:hint="eastAsia" w:ascii="仿宋" w:hAnsi="仿宋" w:eastAsia="仿宋" w:cs="仿宋"/>
          <w:sz w:val="24"/>
          <w:szCs w:val="24"/>
          <w:lang w:eastAsia="zh-CN"/>
        </w:rPr>
      </w:pPr>
      <w:r>
        <w:rPr>
          <w:rFonts w:hint="eastAsia" w:ascii="仿宋" w:hAnsi="仿宋" w:eastAsia="仿宋" w:cs="仿宋"/>
          <w:sz w:val="24"/>
          <w:highlight w:val="none"/>
        </w:rPr>
        <w:t>注：</w:t>
      </w:r>
      <w:r>
        <w:rPr>
          <w:rFonts w:hint="eastAsia" w:ascii="仿宋" w:hAnsi="仿宋" w:eastAsia="仿宋" w:cs="仿宋"/>
          <w:sz w:val="24"/>
          <w:szCs w:val="24"/>
        </w:rPr>
        <w:t>1.</w:t>
      </w:r>
      <w:r>
        <w:rPr>
          <w:rFonts w:hint="eastAsia" w:ascii="仿宋" w:hAnsi="仿宋" w:eastAsia="仿宋" w:cs="仿宋"/>
          <w:sz w:val="24"/>
          <w:szCs w:val="24"/>
          <w:lang w:eastAsia="zh-CN"/>
        </w:rPr>
        <w:t>报价应包含材料运至乐至县全域供水项目桂花湾水厂建设工程现场运费。</w:t>
      </w:r>
    </w:p>
    <w:p>
      <w:pPr>
        <w:keepNext w:val="0"/>
        <w:keepLines w:val="0"/>
        <w:kinsoku/>
        <w:wordWrap/>
        <w:overflowPunct/>
        <w:topLinePunct w:val="0"/>
        <w:bidi w:val="0"/>
        <w:spacing w:line="360" w:lineRule="auto"/>
        <w:rPr>
          <w:rFonts w:hint="eastAsia" w:ascii="仿宋" w:hAnsi="仿宋" w:eastAsia="仿宋" w:cs="仿宋"/>
          <w:sz w:val="24"/>
          <w:highlight w:val="none"/>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车泵以</w:t>
      </w:r>
      <w:r>
        <w:rPr>
          <w:rFonts w:hint="eastAsia" w:ascii="仿宋" w:hAnsi="仿宋" w:eastAsia="仿宋" w:cs="仿宋"/>
          <w:sz w:val="24"/>
          <w:szCs w:val="24"/>
          <w:lang w:val="en-US" w:eastAsia="zh-CN"/>
        </w:rPr>
        <w:t>20元/</w:t>
      </w:r>
      <w:r>
        <w:rPr>
          <w:rFonts w:hint="eastAsia" w:ascii="仿宋" w:hAnsi="仿宋" w:eastAsia="仿宋" w:cs="仿宋"/>
          <w:kern w:val="2"/>
          <w:sz w:val="18"/>
          <w:szCs w:val="18"/>
          <w:lang w:val="en-US" w:eastAsia="zh-CN" w:bidi="ar-SA"/>
        </w:rPr>
        <w:t>m³，</w:t>
      </w:r>
      <w:r>
        <w:rPr>
          <w:rFonts w:hint="eastAsia" w:ascii="仿宋" w:hAnsi="仿宋" w:eastAsia="仿宋" w:cs="仿宋"/>
          <w:kern w:val="2"/>
          <w:sz w:val="24"/>
          <w:szCs w:val="24"/>
          <w:lang w:val="en-US" w:eastAsia="zh-CN" w:bidi="ar-SA"/>
        </w:rPr>
        <w:t>根据实际使用量单独据实结算</w:t>
      </w:r>
      <w:r>
        <w:rPr>
          <w:rFonts w:hint="eastAsia" w:ascii="仿宋" w:hAnsi="仿宋" w:eastAsia="仿宋" w:cs="仿宋"/>
          <w:sz w:val="24"/>
          <w:highlight w:val="none"/>
        </w:rPr>
        <w:t>。</w:t>
      </w:r>
    </w:p>
    <w:p>
      <w:pPr>
        <w:keepNext w:val="0"/>
        <w:keepLines w:val="0"/>
        <w:kinsoku/>
        <w:wordWrap/>
        <w:overflowPunct/>
        <w:topLinePunct w:val="0"/>
        <w:bidi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3.金额存在数字或者文字错误的，应当先对数字或者文字错误进行澄清、说明或者更正，再行修正。</w:t>
      </w:r>
    </w:p>
    <w:p>
      <w:pPr>
        <w:keepNext w:val="0"/>
        <w:keepLines w:val="0"/>
        <w:kinsoku/>
        <w:wordWrap/>
        <w:overflowPunct/>
        <w:topLinePunct w:val="0"/>
        <w:bidi w:val="0"/>
        <w:spacing w:line="500" w:lineRule="exact"/>
        <w:jc w:val="both"/>
        <w:rPr>
          <w:rFonts w:hint="eastAsia" w:ascii="仿宋" w:hAnsi="仿宋" w:eastAsia="仿宋" w:cs="仿宋"/>
          <w:b/>
          <w:sz w:val="36"/>
          <w:szCs w:val="36"/>
          <w:highlight w:val="none"/>
        </w:rPr>
      </w:pPr>
    </w:p>
    <w:p>
      <w:pPr>
        <w:adjustRightInd w:val="0"/>
        <w:spacing w:line="400" w:lineRule="exact"/>
        <w:jc w:val="center"/>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六、分项报价明细表</w:t>
      </w:r>
    </w:p>
    <w:p>
      <w:pPr>
        <w:keepNext w:val="0"/>
        <w:keepLines w:val="0"/>
        <w:kinsoku/>
        <w:wordWrap/>
        <w:overflowPunct/>
        <w:topLinePunct w:val="0"/>
        <w:bidi w:val="0"/>
        <w:spacing w:line="360" w:lineRule="auto"/>
        <w:jc w:val="left"/>
        <w:rPr>
          <w:rFonts w:hint="eastAsia" w:ascii="仿宋" w:hAnsi="仿宋" w:eastAsia="仿宋" w:cs="仿宋"/>
          <w:sz w:val="24"/>
          <w:szCs w:val="24"/>
          <w:lang w:val="en-US" w:eastAsia="zh-CN"/>
        </w:rPr>
      </w:pPr>
    </w:p>
    <w:p>
      <w:pPr>
        <w:keepNext w:val="0"/>
        <w:keepLines w:val="0"/>
        <w:kinsoku/>
        <w:wordWrap/>
        <w:overflowPunct/>
        <w:topLinePunct w:val="0"/>
        <w:bidi w:val="0"/>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项目名称：乐至县xxxx</w:t>
      </w:r>
      <w:r>
        <w:rPr>
          <w:rFonts w:hint="eastAsia" w:ascii="仿宋" w:hAnsi="仿宋" w:eastAsia="仿宋" w:cs="仿宋"/>
          <w:sz w:val="24"/>
          <w:highlight w:val="none"/>
          <w:lang w:val="en-US" w:eastAsia="zh-CN"/>
        </w:rPr>
        <w:t>采购</w:t>
      </w:r>
    </w:p>
    <w:tbl>
      <w:tblPr>
        <w:tblStyle w:val="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043"/>
        <w:gridCol w:w="1918"/>
        <w:gridCol w:w="917"/>
        <w:gridCol w:w="983"/>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75"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rPr>
            </w:pPr>
            <w:bookmarkStart w:id="0" w:name="_Toc515460528"/>
            <w:r>
              <w:rPr>
                <w:rFonts w:hint="eastAsia" w:ascii="仿宋" w:hAnsi="仿宋" w:eastAsia="仿宋" w:cs="仿宋"/>
                <w:sz w:val="24"/>
              </w:rPr>
              <w:t>序号</w:t>
            </w:r>
            <w:bookmarkEnd w:id="0"/>
          </w:p>
        </w:tc>
        <w:tc>
          <w:tcPr>
            <w:tcW w:w="2043"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lang w:val="en-US" w:eastAsia="zh-CN"/>
              </w:rPr>
            </w:pPr>
            <w:r>
              <w:rPr>
                <w:rFonts w:hint="eastAsia" w:ascii="仿宋" w:hAnsi="仿宋" w:eastAsia="仿宋" w:cs="仿宋"/>
                <w:sz w:val="24"/>
                <w:lang w:val="en-US" w:eastAsia="zh-CN"/>
              </w:rPr>
              <w:t>品  名</w:t>
            </w:r>
          </w:p>
        </w:tc>
        <w:tc>
          <w:tcPr>
            <w:tcW w:w="1918"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lang w:eastAsia="zh-CN"/>
              </w:rPr>
            </w:pPr>
            <w:bookmarkStart w:id="1" w:name="_Toc515460531"/>
            <w:r>
              <w:rPr>
                <w:rFonts w:hint="eastAsia" w:ascii="仿宋" w:hAnsi="仿宋" w:eastAsia="仿宋" w:cs="仿宋"/>
                <w:sz w:val="24"/>
                <w:lang w:val="en-US" w:eastAsia="zh-CN"/>
              </w:rPr>
              <w:t>品牌</w:t>
            </w:r>
            <w:r>
              <w:rPr>
                <w:rFonts w:hint="eastAsia" w:ascii="仿宋" w:hAnsi="仿宋" w:eastAsia="仿宋" w:cs="仿宋"/>
                <w:sz w:val="24"/>
              </w:rPr>
              <w:t>规格型号</w:t>
            </w:r>
            <w:bookmarkEnd w:id="1"/>
          </w:p>
        </w:tc>
        <w:tc>
          <w:tcPr>
            <w:tcW w:w="917"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lang w:val="en-US" w:eastAsia="zh-CN"/>
              </w:rPr>
            </w:pPr>
            <w:r>
              <w:rPr>
                <w:rFonts w:hint="eastAsia" w:ascii="仿宋" w:hAnsi="仿宋" w:eastAsia="仿宋" w:cs="仿宋"/>
                <w:sz w:val="24"/>
                <w:lang w:val="en-US" w:eastAsia="zh-CN"/>
              </w:rPr>
              <w:t>单位</w:t>
            </w:r>
          </w:p>
        </w:tc>
        <w:tc>
          <w:tcPr>
            <w:tcW w:w="983"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lang w:val="en-US" w:eastAsia="zh-CN"/>
              </w:rPr>
            </w:pPr>
            <w:r>
              <w:rPr>
                <w:rFonts w:hint="eastAsia" w:ascii="仿宋" w:hAnsi="仿宋" w:eastAsia="仿宋" w:cs="仿宋"/>
                <w:sz w:val="24"/>
                <w:lang w:val="en-US" w:eastAsia="zh-CN"/>
              </w:rPr>
              <w:t>数量</w:t>
            </w:r>
          </w:p>
        </w:tc>
        <w:tc>
          <w:tcPr>
            <w:tcW w:w="1233" w:type="dxa"/>
            <w:vAlign w:val="center"/>
          </w:tcPr>
          <w:p>
            <w:pPr>
              <w:keepNext w:val="0"/>
              <w:keepLines w:val="0"/>
              <w:widowControl/>
              <w:kinsoku/>
              <w:wordWrap/>
              <w:overflowPunct/>
              <w:topLinePunct w:val="0"/>
              <w:bidi w:val="0"/>
              <w:snapToGrid w:val="0"/>
              <w:spacing w:line="360" w:lineRule="atLeast"/>
              <w:ind w:left="-8" w:leftChars="-4" w:firstLine="84" w:firstLineChars="35"/>
              <w:jc w:val="center"/>
              <w:textAlignment w:val="baseline"/>
              <w:rPr>
                <w:rFonts w:hint="eastAsia" w:ascii="仿宋" w:hAnsi="仿宋" w:eastAsia="仿宋" w:cs="仿宋"/>
                <w:sz w:val="24"/>
                <w:lang w:eastAsia="zh-CN"/>
              </w:rPr>
            </w:pPr>
            <w:r>
              <w:rPr>
                <w:rFonts w:hint="eastAsia" w:ascii="仿宋" w:hAnsi="仿宋" w:eastAsia="仿宋" w:cs="仿宋"/>
                <w:sz w:val="24"/>
                <w:lang w:val="en-US" w:eastAsia="zh-CN"/>
              </w:rPr>
              <w:t>不含税单价</w:t>
            </w:r>
          </w:p>
        </w:tc>
        <w:tc>
          <w:tcPr>
            <w:tcW w:w="1233" w:type="dxa"/>
            <w:vAlign w:val="center"/>
          </w:tcPr>
          <w:p>
            <w:pPr>
              <w:keepNext w:val="0"/>
              <w:keepLines w:val="0"/>
              <w:widowControl/>
              <w:kinsoku/>
              <w:wordWrap/>
              <w:overflowPunct/>
              <w:topLinePunct w:val="0"/>
              <w:bidi w:val="0"/>
              <w:snapToGrid w:val="0"/>
              <w:spacing w:line="360" w:lineRule="atLeast"/>
              <w:ind w:left="-8" w:leftChars="-4" w:firstLine="84" w:firstLineChars="35"/>
              <w:jc w:val="center"/>
              <w:textAlignment w:val="baseline"/>
              <w:rPr>
                <w:rFonts w:hint="eastAsia" w:ascii="仿宋" w:hAnsi="仿宋" w:eastAsia="仿宋" w:cs="仿宋"/>
                <w:sz w:val="24"/>
                <w:lang w:val="en-US" w:eastAsia="zh-CN"/>
              </w:rPr>
            </w:pPr>
            <w:r>
              <w:rPr>
                <w:rFonts w:hint="eastAsia" w:ascii="仿宋" w:hAnsi="仿宋" w:eastAsia="仿宋" w:cs="仿宋"/>
                <w:sz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75"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rPr>
            </w:pPr>
            <w:r>
              <w:rPr>
                <w:rFonts w:hint="eastAsia" w:ascii="仿宋" w:hAnsi="仿宋" w:eastAsia="仿宋" w:cs="仿宋"/>
                <w:sz w:val="24"/>
              </w:rPr>
              <w:t>1</w:t>
            </w:r>
          </w:p>
        </w:tc>
        <w:tc>
          <w:tcPr>
            <w:tcW w:w="2043" w:type="dxa"/>
            <w:vAlign w:val="center"/>
          </w:tcPr>
          <w:p>
            <w:pPr>
              <w:keepNext w:val="0"/>
              <w:keepLines w:val="0"/>
              <w:widowControl/>
              <w:kinsoku/>
              <w:wordWrap/>
              <w:overflowPunct/>
              <w:topLinePunct w:val="0"/>
              <w:bidi w:val="0"/>
              <w:snapToGrid w:val="0"/>
              <w:jc w:val="center"/>
              <w:textAlignment w:val="baseline"/>
              <w:rPr>
                <w:rFonts w:hint="eastAsia" w:ascii="仿宋" w:hAnsi="仿宋" w:eastAsia="仿宋" w:cs="仿宋"/>
                <w:sz w:val="24"/>
                <w:lang w:val="en-US" w:eastAsia="zh-CN"/>
              </w:rPr>
            </w:pPr>
            <w:r>
              <w:rPr>
                <w:rFonts w:hint="eastAsia" w:ascii="仿宋" w:hAnsi="仿宋" w:eastAsia="仿宋" w:cs="仿宋"/>
                <w:sz w:val="24"/>
                <w:lang w:val="en-US" w:eastAsia="zh-CN"/>
              </w:rPr>
              <w:t>商砼</w:t>
            </w:r>
          </w:p>
        </w:tc>
        <w:tc>
          <w:tcPr>
            <w:tcW w:w="1918" w:type="dxa"/>
            <w:vAlign w:val="center"/>
          </w:tcPr>
          <w:p>
            <w:pPr>
              <w:spacing w:line="400" w:lineRule="exact"/>
              <w:jc w:val="left"/>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C15商砼</w:t>
            </w:r>
          </w:p>
        </w:tc>
        <w:tc>
          <w:tcPr>
            <w:tcW w:w="917" w:type="dxa"/>
            <w:vAlign w:val="center"/>
          </w:tcPr>
          <w:p>
            <w:pPr>
              <w:spacing w:line="400" w:lineRule="exact"/>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m³</w:t>
            </w:r>
          </w:p>
        </w:tc>
        <w:tc>
          <w:tcPr>
            <w:tcW w:w="983" w:type="dxa"/>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22"/>
                <w:szCs w:val="22"/>
                <w:u w:val="none"/>
                <w:lang w:val="en-US" w:eastAsia="zh-CN" w:bidi="ar"/>
              </w:rPr>
              <w:t>88</w:t>
            </w:r>
          </w:p>
        </w:tc>
        <w:tc>
          <w:tcPr>
            <w:tcW w:w="1233"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rPr>
            </w:pPr>
          </w:p>
        </w:tc>
        <w:tc>
          <w:tcPr>
            <w:tcW w:w="1233"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75"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rPr>
            </w:pPr>
            <w:r>
              <w:rPr>
                <w:rFonts w:hint="eastAsia" w:ascii="仿宋" w:hAnsi="仿宋" w:eastAsia="仿宋" w:cs="仿宋"/>
                <w:sz w:val="24"/>
              </w:rPr>
              <w:t>2</w:t>
            </w:r>
          </w:p>
        </w:tc>
        <w:tc>
          <w:tcPr>
            <w:tcW w:w="2043" w:type="dxa"/>
            <w:vAlign w:val="center"/>
          </w:tcPr>
          <w:p>
            <w:pPr>
              <w:keepNext w:val="0"/>
              <w:keepLines w:val="0"/>
              <w:widowControl/>
              <w:kinsoku/>
              <w:wordWrap/>
              <w:overflowPunct/>
              <w:topLinePunct w:val="0"/>
              <w:bidi w:val="0"/>
              <w:snapToGrid w:val="0"/>
              <w:jc w:val="center"/>
              <w:textAlignment w:val="baseline"/>
              <w:rPr>
                <w:rFonts w:hint="eastAsia" w:ascii="仿宋" w:hAnsi="仿宋" w:eastAsia="仿宋" w:cs="仿宋"/>
                <w:sz w:val="24"/>
              </w:rPr>
            </w:pPr>
            <w:r>
              <w:rPr>
                <w:rFonts w:hint="eastAsia" w:ascii="仿宋" w:hAnsi="仿宋" w:eastAsia="仿宋" w:cs="仿宋"/>
                <w:sz w:val="24"/>
                <w:lang w:val="en-US" w:eastAsia="zh-CN"/>
              </w:rPr>
              <w:t>商砼</w:t>
            </w:r>
          </w:p>
        </w:tc>
        <w:tc>
          <w:tcPr>
            <w:tcW w:w="1918" w:type="dxa"/>
            <w:vAlign w:val="center"/>
          </w:tcPr>
          <w:p>
            <w:pPr>
              <w:spacing w:line="40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C20</w:t>
            </w:r>
            <w:r>
              <w:rPr>
                <w:rFonts w:hint="eastAsia" w:ascii="仿宋" w:hAnsi="仿宋" w:eastAsia="仿宋" w:cs="仿宋"/>
                <w:lang w:val="en-US" w:eastAsia="zh-CN"/>
              </w:rPr>
              <w:t>商砼</w:t>
            </w:r>
          </w:p>
        </w:tc>
        <w:tc>
          <w:tcPr>
            <w:tcW w:w="917" w:type="dxa"/>
            <w:vAlign w:val="center"/>
          </w:tcPr>
          <w:p>
            <w:pPr>
              <w:spacing w:line="400" w:lineRule="exact"/>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m³</w:t>
            </w:r>
          </w:p>
        </w:tc>
        <w:tc>
          <w:tcPr>
            <w:tcW w:w="983" w:type="dxa"/>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22"/>
                <w:szCs w:val="22"/>
                <w:u w:val="none"/>
                <w:lang w:val="en-US" w:eastAsia="zh-CN" w:bidi="ar"/>
              </w:rPr>
              <w:t>140</w:t>
            </w:r>
          </w:p>
        </w:tc>
        <w:tc>
          <w:tcPr>
            <w:tcW w:w="1233"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rPr>
            </w:pPr>
          </w:p>
        </w:tc>
        <w:tc>
          <w:tcPr>
            <w:tcW w:w="1233"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jc w:val="center"/>
        </w:trPr>
        <w:tc>
          <w:tcPr>
            <w:tcW w:w="975"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2043" w:type="dxa"/>
            <w:vAlign w:val="center"/>
          </w:tcPr>
          <w:p>
            <w:pPr>
              <w:keepNext w:val="0"/>
              <w:keepLines w:val="0"/>
              <w:widowControl/>
              <w:kinsoku/>
              <w:wordWrap/>
              <w:overflowPunct/>
              <w:topLinePunct w:val="0"/>
              <w:bidi w:val="0"/>
              <w:snapToGrid w:val="0"/>
              <w:jc w:val="center"/>
              <w:textAlignment w:val="baseline"/>
              <w:rPr>
                <w:rFonts w:hint="default" w:ascii="仿宋" w:hAnsi="仿宋" w:eastAsia="仿宋" w:cs="仿宋"/>
                <w:sz w:val="24"/>
                <w:lang w:val="en-US" w:eastAsia="zh-CN"/>
              </w:rPr>
            </w:pPr>
            <w:r>
              <w:rPr>
                <w:rFonts w:hint="eastAsia" w:ascii="仿宋" w:hAnsi="仿宋" w:eastAsia="仿宋" w:cs="仿宋"/>
                <w:sz w:val="24"/>
                <w:lang w:val="en-US" w:eastAsia="zh-CN"/>
              </w:rPr>
              <w:t>商砼</w:t>
            </w:r>
          </w:p>
        </w:tc>
        <w:tc>
          <w:tcPr>
            <w:tcW w:w="1918" w:type="dxa"/>
            <w:vAlign w:val="center"/>
          </w:tcPr>
          <w:p>
            <w:pPr>
              <w:spacing w:line="40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C30</w:t>
            </w:r>
            <w:r>
              <w:rPr>
                <w:rFonts w:hint="eastAsia" w:ascii="仿宋" w:hAnsi="仿宋" w:eastAsia="仿宋" w:cs="仿宋"/>
                <w:lang w:val="en-US" w:eastAsia="zh-CN"/>
              </w:rPr>
              <w:t>商砼</w:t>
            </w:r>
          </w:p>
        </w:tc>
        <w:tc>
          <w:tcPr>
            <w:tcW w:w="917" w:type="dxa"/>
            <w:vAlign w:val="center"/>
          </w:tcPr>
          <w:p>
            <w:pPr>
              <w:spacing w:line="400" w:lineRule="exact"/>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m³</w:t>
            </w:r>
          </w:p>
        </w:tc>
        <w:tc>
          <w:tcPr>
            <w:tcW w:w="983" w:type="dxa"/>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22"/>
                <w:szCs w:val="22"/>
                <w:u w:val="none"/>
                <w:lang w:val="en-US" w:eastAsia="zh-CN" w:bidi="ar"/>
              </w:rPr>
              <w:t>900</w:t>
            </w:r>
          </w:p>
        </w:tc>
        <w:tc>
          <w:tcPr>
            <w:tcW w:w="1233"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rPr>
            </w:pPr>
          </w:p>
        </w:tc>
        <w:tc>
          <w:tcPr>
            <w:tcW w:w="1233"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75" w:type="dxa"/>
            <w:tcBorders>
              <w:right w:val="single" w:color="auto" w:sz="4" w:space="0"/>
            </w:tcBorders>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2043" w:type="dxa"/>
            <w:vAlign w:val="center"/>
          </w:tcPr>
          <w:p>
            <w:pPr>
              <w:keepNext w:val="0"/>
              <w:keepLines w:val="0"/>
              <w:widowControl/>
              <w:kinsoku/>
              <w:wordWrap/>
              <w:overflowPunct/>
              <w:topLinePunct w:val="0"/>
              <w:bidi w:val="0"/>
              <w:snapToGrid w:val="0"/>
              <w:jc w:val="center"/>
              <w:textAlignment w:val="baseline"/>
              <w:rPr>
                <w:rFonts w:hint="eastAsia" w:ascii="仿宋" w:hAnsi="仿宋" w:eastAsia="仿宋" w:cs="仿宋"/>
                <w:sz w:val="24"/>
              </w:rPr>
            </w:pPr>
            <w:r>
              <w:rPr>
                <w:rFonts w:hint="eastAsia" w:ascii="仿宋" w:hAnsi="仿宋" w:eastAsia="仿宋" w:cs="仿宋"/>
                <w:sz w:val="24"/>
                <w:lang w:val="en-US" w:eastAsia="zh-CN"/>
              </w:rPr>
              <w:t>商砼</w:t>
            </w:r>
          </w:p>
        </w:tc>
        <w:tc>
          <w:tcPr>
            <w:tcW w:w="1918" w:type="dxa"/>
            <w:vAlign w:val="center"/>
          </w:tcPr>
          <w:p>
            <w:pPr>
              <w:spacing w:line="40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C30p6</w:t>
            </w:r>
            <w:r>
              <w:rPr>
                <w:rFonts w:hint="eastAsia" w:ascii="仿宋" w:hAnsi="仿宋" w:eastAsia="仿宋" w:cs="仿宋"/>
                <w:lang w:val="en-US" w:eastAsia="zh-CN"/>
              </w:rPr>
              <w:t>商砼</w:t>
            </w:r>
          </w:p>
        </w:tc>
        <w:tc>
          <w:tcPr>
            <w:tcW w:w="917" w:type="dxa"/>
            <w:vAlign w:val="center"/>
          </w:tcPr>
          <w:p>
            <w:pPr>
              <w:spacing w:line="400" w:lineRule="exact"/>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m³</w:t>
            </w:r>
          </w:p>
        </w:tc>
        <w:tc>
          <w:tcPr>
            <w:tcW w:w="983" w:type="dxa"/>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22"/>
                <w:szCs w:val="22"/>
                <w:u w:val="none"/>
                <w:lang w:val="en-US" w:eastAsia="zh-CN" w:bidi="ar"/>
              </w:rPr>
              <w:t>1100</w:t>
            </w:r>
          </w:p>
        </w:tc>
        <w:tc>
          <w:tcPr>
            <w:tcW w:w="1233"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rPr>
            </w:pPr>
          </w:p>
        </w:tc>
        <w:tc>
          <w:tcPr>
            <w:tcW w:w="1233"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75" w:type="dxa"/>
            <w:tcBorders>
              <w:right w:val="single" w:color="auto" w:sz="4" w:space="0"/>
            </w:tcBorders>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2043" w:type="dxa"/>
            <w:vAlign w:val="center"/>
          </w:tcPr>
          <w:p>
            <w:pPr>
              <w:keepNext w:val="0"/>
              <w:keepLines w:val="0"/>
              <w:widowControl/>
              <w:kinsoku/>
              <w:wordWrap/>
              <w:overflowPunct/>
              <w:topLinePunct w:val="0"/>
              <w:bidi w:val="0"/>
              <w:snapToGrid w:val="0"/>
              <w:jc w:val="center"/>
              <w:textAlignment w:val="baseline"/>
              <w:rPr>
                <w:rFonts w:hint="eastAsia" w:ascii="仿宋" w:hAnsi="仿宋" w:eastAsia="仿宋" w:cs="仿宋"/>
                <w:sz w:val="24"/>
                <w:lang w:val="en-US" w:eastAsia="zh-CN"/>
              </w:rPr>
            </w:pPr>
            <w:r>
              <w:rPr>
                <w:rFonts w:hint="eastAsia" w:ascii="仿宋" w:hAnsi="仿宋" w:eastAsia="仿宋" w:cs="仿宋"/>
                <w:sz w:val="24"/>
                <w:lang w:val="en-US" w:eastAsia="zh-CN"/>
              </w:rPr>
              <w:t>商砼</w:t>
            </w:r>
          </w:p>
        </w:tc>
        <w:tc>
          <w:tcPr>
            <w:tcW w:w="1918" w:type="dxa"/>
            <w:vAlign w:val="center"/>
          </w:tcPr>
          <w:p>
            <w:pPr>
              <w:spacing w:line="40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C30p8</w:t>
            </w:r>
            <w:r>
              <w:rPr>
                <w:rFonts w:hint="eastAsia" w:ascii="仿宋" w:hAnsi="仿宋" w:eastAsia="仿宋" w:cs="仿宋"/>
                <w:lang w:val="en-US" w:eastAsia="zh-CN"/>
              </w:rPr>
              <w:t>商砼</w:t>
            </w:r>
          </w:p>
        </w:tc>
        <w:tc>
          <w:tcPr>
            <w:tcW w:w="917" w:type="dxa"/>
            <w:vAlign w:val="center"/>
          </w:tcPr>
          <w:p>
            <w:pPr>
              <w:spacing w:line="400" w:lineRule="exact"/>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m³</w:t>
            </w:r>
          </w:p>
        </w:tc>
        <w:tc>
          <w:tcPr>
            <w:tcW w:w="983" w:type="dxa"/>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22"/>
                <w:szCs w:val="22"/>
                <w:u w:val="none"/>
                <w:lang w:val="en-US" w:eastAsia="zh-CN" w:bidi="ar"/>
              </w:rPr>
              <w:t>400</w:t>
            </w:r>
          </w:p>
        </w:tc>
        <w:tc>
          <w:tcPr>
            <w:tcW w:w="1233"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rPr>
            </w:pPr>
          </w:p>
        </w:tc>
        <w:tc>
          <w:tcPr>
            <w:tcW w:w="1233" w:type="dxa"/>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02" w:type="dxa"/>
            <w:gridSpan w:val="7"/>
            <w:vAlign w:val="center"/>
          </w:tcPr>
          <w:p>
            <w:pPr>
              <w:keepNext w:val="0"/>
              <w:keepLines w:val="0"/>
              <w:widowControl/>
              <w:kinsoku/>
              <w:wordWrap/>
              <w:overflowPunct/>
              <w:topLinePunct w:val="0"/>
              <w:bidi w:val="0"/>
              <w:snapToGrid w:val="0"/>
              <w:spacing w:line="360" w:lineRule="atLeast"/>
              <w:jc w:val="center"/>
              <w:textAlignment w:val="baseline"/>
              <w:rPr>
                <w:rFonts w:hint="eastAsia" w:ascii="仿宋" w:hAnsi="仿宋" w:eastAsia="仿宋" w:cs="仿宋"/>
                <w:sz w:val="24"/>
                <w:lang w:eastAsia="zh-CN"/>
              </w:rPr>
            </w:pPr>
            <w:r>
              <w:rPr>
                <w:rFonts w:hint="eastAsia" w:ascii="仿宋" w:hAnsi="仿宋" w:eastAsia="仿宋" w:cs="仿宋"/>
                <w:sz w:val="24"/>
                <w:lang w:eastAsia="zh-CN"/>
              </w:rPr>
              <w:t>合计金额：　　　　元　（大写：　　　　）</w:t>
            </w:r>
          </w:p>
        </w:tc>
      </w:tr>
    </w:tbl>
    <w:p>
      <w:pPr>
        <w:keepNext w:val="0"/>
        <w:keepLines w:val="0"/>
        <w:kinsoku/>
        <w:wordWrap/>
        <w:overflowPunct/>
        <w:topLinePunct w:val="0"/>
        <w:bidi w:val="0"/>
        <w:spacing w:line="360" w:lineRule="auto"/>
        <w:rPr>
          <w:rFonts w:hint="eastAsia" w:ascii="仿宋" w:hAnsi="仿宋" w:eastAsia="仿宋" w:cs="仿宋"/>
          <w:sz w:val="24"/>
          <w:szCs w:val="24"/>
        </w:rPr>
      </w:pPr>
    </w:p>
    <w:p>
      <w:pPr>
        <w:keepNext w:val="0"/>
        <w:keepLines w:val="0"/>
        <w:kinsoku/>
        <w:wordWrap/>
        <w:overflowPunct/>
        <w:topLinePunct w:val="0"/>
        <w:bidi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w:t>
      </w:r>
      <w:r>
        <w:rPr>
          <w:rFonts w:hint="eastAsia" w:ascii="仿宋" w:hAnsi="仿宋" w:eastAsia="仿宋" w:cs="仿宋"/>
          <w:sz w:val="24"/>
          <w:szCs w:val="24"/>
          <w:lang w:eastAsia="zh-CN"/>
        </w:rPr>
        <w:t>报价应包含材料运至乐至县全域供水项目桂花湾水厂建设工程现场运费。</w:t>
      </w:r>
    </w:p>
    <w:p>
      <w:pPr>
        <w:keepNext w:val="0"/>
        <w:keepLines w:val="0"/>
        <w:numPr>
          <w:ilvl w:val="0"/>
          <w:numId w:val="1"/>
        </w:numPr>
        <w:kinsoku/>
        <w:wordWrap/>
        <w:overflowPunct/>
        <w:topLinePunct w:val="0"/>
        <w:bidi w:val="0"/>
        <w:spacing w:line="360" w:lineRule="auto"/>
        <w:ind w:left="488" w:leftChars="0" w:firstLine="0" w:firstLineChars="0"/>
        <w:rPr>
          <w:rFonts w:hint="default"/>
          <w:lang w:val="en-US" w:eastAsia="zh-CN"/>
        </w:rPr>
      </w:pPr>
      <w:r>
        <w:rPr>
          <w:rFonts w:hint="eastAsia" w:ascii="仿宋" w:hAnsi="仿宋" w:eastAsia="仿宋" w:cs="仿宋"/>
          <w:sz w:val="24"/>
          <w:szCs w:val="24"/>
          <w:lang w:val="en-US" w:eastAsia="zh-CN"/>
        </w:rPr>
        <w:t>以上材料以具体使用数量作为最终结算数量，结算价格以报价为结算单价。</w:t>
      </w:r>
    </w:p>
    <w:p>
      <w:pPr>
        <w:keepNext w:val="0"/>
        <w:keepLines w:val="0"/>
        <w:numPr>
          <w:ilvl w:val="0"/>
          <w:numId w:val="1"/>
        </w:numPr>
        <w:kinsoku/>
        <w:wordWrap/>
        <w:overflowPunct/>
        <w:topLinePunct w:val="0"/>
        <w:bidi w:val="0"/>
        <w:spacing w:line="360" w:lineRule="auto"/>
        <w:ind w:left="488" w:leftChars="0" w:firstLine="0" w:firstLineChars="0"/>
        <w:rPr>
          <w:rFonts w:hint="default"/>
          <w:lang w:val="en-US" w:eastAsia="zh-CN"/>
        </w:rPr>
      </w:pPr>
      <w:r>
        <w:rPr>
          <w:rFonts w:hint="eastAsia" w:ascii="仿宋" w:hAnsi="仿宋" w:eastAsia="仿宋" w:cs="仿宋"/>
          <w:sz w:val="24"/>
          <w:szCs w:val="24"/>
          <w:lang w:eastAsia="zh-CN"/>
        </w:rPr>
        <w:t>车泵以</w:t>
      </w:r>
      <w:r>
        <w:rPr>
          <w:rFonts w:hint="eastAsia" w:ascii="仿宋" w:hAnsi="仿宋" w:eastAsia="仿宋" w:cs="仿宋"/>
          <w:sz w:val="24"/>
          <w:szCs w:val="24"/>
          <w:lang w:val="en-US" w:eastAsia="zh-CN"/>
        </w:rPr>
        <w:t>20元/</w:t>
      </w:r>
      <w:r>
        <w:rPr>
          <w:rFonts w:hint="eastAsia" w:ascii="仿宋" w:hAnsi="仿宋" w:eastAsia="仿宋" w:cs="仿宋"/>
          <w:kern w:val="2"/>
          <w:sz w:val="18"/>
          <w:szCs w:val="18"/>
          <w:lang w:val="en-US" w:eastAsia="zh-CN" w:bidi="ar-SA"/>
        </w:rPr>
        <w:t>m³，</w:t>
      </w:r>
      <w:r>
        <w:rPr>
          <w:rFonts w:hint="eastAsia" w:ascii="仿宋" w:hAnsi="仿宋" w:eastAsia="仿宋" w:cs="仿宋"/>
          <w:kern w:val="2"/>
          <w:sz w:val="24"/>
          <w:szCs w:val="24"/>
          <w:lang w:val="en-US" w:eastAsia="zh-CN" w:bidi="ar-SA"/>
        </w:rPr>
        <w:t>根据实际使用量单独据实结算</w:t>
      </w:r>
      <w:r>
        <w:rPr>
          <w:rFonts w:hint="eastAsia" w:ascii="仿宋" w:hAnsi="仿宋" w:eastAsia="仿宋" w:cs="仿宋"/>
          <w:sz w:val="24"/>
          <w:szCs w:val="24"/>
        </w:rPr>
        <w:t>。</w:t>
      </w:r>
    </w:p>
    <w:p>
      <w:pPr>
        <w:keepNext w:val="0"/>
        <w:keepLines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4</w:t>
      </w:r>
      <w:r>
        <w:rPr>
          <w:rFonts w:hint="eastAsia" w:ascii="仿宋" w:hAnsi="仿宋" w:eastAsia="仿宋" w:cs="仿宋"/>
          <w:sz w:val="24"/>
          <w:szCs w:val="24"/>
        </w:rPr>
        <w:t>.“</w:t>
      </w:r>
      <w:r>
        <w:rPr>
          <w:rFonts w:hint="eastAsia" w:ascii="仿宋" w:hAnsi="仿宋" w:eastAsia="仿宋" w:cs="仿宋"/>
          <w:sz w:val="24"/>
          <w:szCs w:val="24"/>
          <w:lang w:val="en-US" w:eastAsia="zh-CN"/>
        </w:rPr>
        <w:t>分项报价明细表</w:t>
      </w:r>
      <w:r>
        <w:rPr>
          <w:rFonts w:hint="eastAsia" w:ascii="仿宋" w:hAnsi="仿宋" w:eastAsia="仿宋" w:cs="仿宋"/>
          <w:sz w:val="24"/>
          <w:szCs w:val="24"/>
        </w:rPr>
        <w:t>”为多页的，每页均需由法定代表人或授权代表签字并盖供应商印章。</w:t>
      </w:r>
    </w:p>
    <w:p>
      <w:pPr>
        <w:keepNext w:val="0"/>
        <w:keepLines w:val="0"/>
        <w:kinsoku/>
        <w:wordWrap/>
        <w:overflowPunct/>
        <w:topLinePunct w:val="0"/>
        <w:bidi w:val="0"/>
        <w:spacing w:line="360" w:lineRule="auto"/>
        <w:rPr>
          <w:rFonts w:hint="eastAsia" w:ascii="仿宋" w:hAnsi="仿宋" w:eastAsia="仿宋" w:cs="仿宋"/>
          <w:sz w:val="24"/>
          <w:szCs w:val="24"/>
        </w:rPr>
      </w:pPr>
    </w:p>
    <w:p>
      <w:pPr>
        <w:keepNext w:val="0"/>
        <w:keepLines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供应商名称：XXX（盖单位公章）</w:t>
      </w:r>
    </w:p>
    <w:p>
      <w:pPr>
        <w:keepNext w:val="0"/>
        <w:keepLines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keepNext w:val="0"/>
        <w:keepLines w:val="0"/>
        <w:kinsoku/>
        <w:wordWrap/>
        <w:overflowPunct/>
        <w:topLinePunct w:val="0"/>
        <w:bidi w:val="0"/>
        <w:spacing w:line="360" w:lineRule="auto"/>
        <w:rPr>
          <w:rFonts w:hint="eastAsia" w:ascii="仿宋" w:hAnsi="仿宋" w:eastAsia="仿宋" w:cs="仿宋"/>
          <w:b/>
          <w:sz w:val="36"/>
          <w:szCs w:val="36"/>
          <w:highlight w:val="none"/>
        </w:rPr>
      </w:pPr>
      <w:r>
        <w:rPr>
          <w:rFonts w:hint="eastAsia" w:ascii="仿宋" w:hAnsi="仿宋" w:eastAsia="仿宋" w:cs="仿宋"/>
          <w:sz w:val="24"/>
          <w:szCs w:val="24"/>
        </w:rPr>
        <w:t>日期：XXX年XXX月XXX日</w:t>
      </w:r>
    </w:p>
    <w:p>
      <w:pPr>
        <w:pStyle w:val="4"/>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41A918FE-5ED6-40C7-9C8E-1EF8AAEBE66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6305F"/>
    <w:multiLevelType w:val="singleLevel"/>
    <w:tmpl w:val="AB56305F"/>
    <w:lvl w:ilvl="0" w:tentative="0">
      <w:start w:val="2"/>
      <w:numFmt w:val="decimal"/>
      <w:lvlText w:val="%1."/>
      <w:lvlJc w:val="left"/>
      <w:pPr>
        <w:tabs>
          <w:tab w:val="left" w:pos="312"/>
        </w:tabs>
        <w:ind w:left="488"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Y2RjZGU2M2I2ZmZmZmI1ZTk2MWY1OWFlNzIzZGQifQ=="/>
  </w:docVars>
  <w:rsids>
    <w:rsidRoot w:val="69297D8D"/>
    <w:rsid w:val="057868F9"/>
    <w:rsid w:val="07D174FE"/>
    <w:rsid w:val="09582240"/>
    <w:rsid w:val="0E3021C1"/>
    <w:rsid w:val="0F43250D"/>
    <w:rsid w:val="117D3396"/>
    <w:rsid w:val="11B8789F"/>
    <w:rsid w:val="13850346"/>
    <w:rsid w:val="1D7344EF"/>
    <w:rsid w:val="1F0225BA"/>
    <w:rsid w:val="1F6C7D4C"/>
    <w:rsid w:val="244C1CB6"/>
    <w:rsid w:val="26845314"/>
    <w:rsid w:val="274F6E9B"/>
    <w:rsid w:val="2FF937B8"/>
    <w:rsid w:val="3A2E6000"/>
    <w:rsid w:val="3C76635F"/>
    <w:rsid w:val="410E4640"/>
    <w:rsid w:val="41EF0BDA"/>
    <w:rsid w:val="46171436"/>
    <w:rsid w:val="48AD3FCF"/>
    <w:rsid w:val="4E48700B"/>
    <w:rsid w:val="4E754E6F"/>
    <w:rsid w:val="503B22C1"/>
    <w:rsid w:val="55D0484F"/>
    <w:rsid w:val="586061E3"/>
    <w:rsid w:val="5AC41F92"/>
    <w:rsid w:val="639A4B91"/>
    <w:rsid w:val="653022A7"/>
    <w:rsid w:val="69297D8D"/>
    <w:rsid w:val="6B6B04FF"/>
    <w:rsid w:val="704452FD"/>
    <w:rsid w:val="774C3F0B"/>
    <w:rsid w:val="77F93618"/>
    <w:rsid w:val="7A3F5D1A"/>
    <w:rsid w:val="7CE4718B"/>
    <w:rsid w:val="7D5A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w:basedOn w:val="2"/>
    <w:unhideWhenUsed/>
    <w:qFormat/>
    <w:uiPriority w:val="99"/>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41"/>
    <w:basedOn w:val="7"/>
    <w:qFormat/>
    <w:uiPriority w:val="0"/>
    <w:rPr>
      <w:rFonts w:hint="default" w:ascii="Times New Roman" w:hAnsi="Times New Roman" w:cs="Times New Roman"/>
      <w:b/>
      <w:bCs/>
      <w:color w:val="000000"/>
      <w:sz w:val="20"/>
      <w:szCs w:val="20"/>
      <w:u w:val="none"/>
    </w:rPr>
  </w:style>
  <w:style w:type="character" w:customStyle="1" w:styleId="9">
    <w:name w:val="font21"/>
    <w:basedOn w:val="7"/>
    <w:qFormat/>
    <w:uiPriority w:val="0"/>
    <w:rPr>
      <w:rFonts w:hint="eastAsia" w:ascii="宋体" w:hAnsi="宋体" w:eastAsia="宋体" w:cs="宋体"/>
      <w:b/>
      <w:bCs/>
      <w:color w:val="000000"/>
      <w:sz w:val="20"/>
      <w:szCs w:val="20"/>
      <w:u w:val="none"/>
    </w:rPr>
  </w:style>
  <w:style w:type="paragraph" w:styleId="10">
    <w:name w:val="List Paragraph"/>
    <w:basedOn w:val="1"/>
    <w:qFormat/>
    <w:uiPriority w:val="99"/>
    <w:pPr>
      <w:ind w:firstLine="420" w:firstLineChars="200"/>
    </w:pPr>
    <w:rPr>
      <w:kern w:val="0"/>
      <w:sz w:val="24"/>
      <w:szCs w:val="24"/>
    </w:rPr>
  </w:style>
  <w:style w:type="paragraph" w:customStyle="1" w:styleId="11">
    <w:name w:val="正文首行缩进两字符"/>
    <w:basedOn w:val="1"/>
    <w:qFormat/>
    <w:uiPriority w:val="0"/>
    <w:pPr>
      <w:spacing w:line="360" w:lineRule="auto"/>
      <w:ind w:firstLine="200" w:firstLineChars="200"/>
    </w:pPr>
    <w:rPr>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2021-08-26T02:13:00Z</dcterms:created>
  <dc:creator>Eva</dc:creator>
  <cp:lastModifiedBy>吴玉科</cp:lastModifiedBy>
  <cp:lastPrinted>2024-04-10T02:55:00Z</cp:lastPrinted>
  <dcterms:modified xsi:type="dcterms:W3CDTF">2024-04-10T07:10:35Z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EA9812DAE73E4301AB3BB4F19A09C435</vt:lpwstr>
  </property>
</Properties>
</file>